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C3" w:rsidRPr="000D2088" w:rsidRDefault="00E52DC3" w:rsidP="00925B20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0D2088">
        <w:rPr>
          <w:rFonts w:ascii="黑体" w:eastAsia="黑体" w:hAnsi="黑体" w:hint="eastAsia"/>
          <w:sz w:val="32"/>
          <w:szCs w:val="32"/>
        </w:rPr>
        <w:t>附件</w:t>
      </w:r>
      <w:r w:rsidRPr="000D2088">
        <w:rPr>
          <w:rFonts w:ascii="黑体" w:eastAsia="黑体" w:hAnsi="黑体"/>
          <w:sz w:val="32"/>
          <w:szCs w:val="32"/>
        </w:rPr>
        <w:t>1-</w:t>
      </w:r>
      <w:r w:rsidR="00B65C68" w:rsidRPr="000D2088">
        <w:rPr>
          <w:rFonts w:ascii="黑体" w:eastAsia="黑体" w:hAnsi="黑体"/>
          <w:sz w:val="32"/>
          <w:szCs w:val="32"/>
        </w:rPr>
        <w:t>4</w:t>
      </w:r>
    </w:p>
    <w:p w:rsidR="00E52DC3" w:rsidRPr="000D2088" w:rsidRDefault="00014D1A" w:rsidP="00925B20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0D2088">
        <w:rPr>
          <w:rFonts w:ascii="方正小标宋简体" w:eastAsia="方正小标宋简体" w:hAnsi="黑体" w:hint="eastAsia"/>
          <w:sz w:val="44"/>
          <w:szCs w:val="44"/>
        </w:rPr>
        <w:t>毛针织品</w:t>
      </w:r>
      <w:r w:rsidR="00E52DC3" w:rsidRPr="000D2088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E52DC3" w:rsidRPr="000D2088" w:rsidRDefault="00E52DC3" w:rsidP="00FB4964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D2088">
        <w:rPr>
          <w:rFonts w:ascii="仿宋_GB2312" w:eastAsia="仿宋_GB2312" w:hAnsi="仿宋" w:cs="仿宋_GB2312" w:hint="eastAsia"/>
          <w:sz w:val="32"/>
          <w:szCs w:val="32"/>
        </w:rPr>
        <w:t>本次共抽查了</w:t>
      </w:r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北京、天津、上海、江苏、浙江、福建、山东、湖北、广东、四川</w:t>
      </w:r>
      <w:r w:rsidR="00EB022E" w:rsidRPr="000D2088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10个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省、直辖市</w:t>
      </w:r>
      <w:r w:rsidR="009712C4" w:rsidRPr="000D2088">
        <w:rPr>
          <w:rFonts w:ascii="仿宋_GB2312" w:eastAsia="仿宋_GB2312" w:hAnsi="仿宋" w:cs="仿宋_GB2312" w:hint="eastAsia"/>
          <w:sz w:val="32"/>
          <w:szCs w:val="32"/>
        </w:rPr>
        <w:t>90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 w:rsidR="009712C4" w:rsidRPr="000D2088">
        <w:rPr>
          <w:rFonts w:ascii="仿宋_GB2312" w:eastAsia="仿宋_GB2312" w:hAnsi="仿宋" w:cs="仿宋_GB2312" w:hint="eastAsia"/>
          <w:sz w:val="32"/>
          <w:szCs w:val="32"/>
        </w:rPr>
        <w:t>90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批次</w:t>
      </w:r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毛针织品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E52DC3" w:rsidRPr="000D2088" w:rsidRDefault="00E52DC3" w:rsidP="00014D1A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D2088"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 w:rsidR="009712C4" w:rsidRPr="000D2088">
        <w:rPr>
          <w:rFonts w:ascii="仿宋_GB2312" w:eastAsia="仿宋_GB2312" w:hAnsi="仿宋" w:cs="仿宋_GB2312" w:hint="eastAsia"/>
          <w:sz w:val="32"/>
          <w:szCs w:val="32"/>
        </w:rPr>
        <w:t>GB 18401-2010《国家纺织产品基本安全技术规范》、</w:t>
      </w:r>
      <w:r w:rsidR="005412A2" w:rsidRPr="000D2088">
        <w:rPr>
          <w:rFonts w:ascii="仿宋_GB2312" w:eastAsia="仿宋_GB2312" w:hAnsi="仿宋" w:cs="仿宋_GB2312" w:hint="eastAsia"/>
          <w:sz w:val="32"/>
          <w:szCs w:val="32"/>
        </w:rPr>
        <w:t>GB 31701-2015《婴幼儿及儿童纺织产品安全技术规范》、</w:t>
      </w:r>
      <w:r w:rsidR="001533D4" w:rsidRPr="000D2088">
        <w:rPr>
          <w:rFonts w:ascii="仿宋_GB2312" w:eastAsia="仿宋_GB2312" w:hAnsi="仿宋" w:cs="仿宋_GB2312" w:hint="eastAsia"/>
          <w:sz w:val="32"/>
          <w:szCs w:val="32"/>
        </w:rPr>
        <w:t>GB/T 29862-2013《纺织品 纤维含量的标识》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等标准的要求，对</w:t>
      </w:r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毛针织品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的</w:t>
      </w:r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甲醛含量、pH值、可分解致癌芳香</w:t>
      </w:r>
      <w:proofErr w:type="gramStart"/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胺</w:t>
      </w:r>
      <w:proofErr w:type="gramEnd"/>
      <w:r w:rsidR="00014D1A" w:rsidRPr="000D2088">
        <w:rPr>
          <w:rFonts w:ascii="仿宋_GB2312" w:eastAsia="仿宋_GB2312" w:hAnsi="仿宋" w:cs="仿宋_GB2312" w:hint="eastAsia"/>
          <w:sz w:val="32"/>
          <w:szCs w:val="32"/>
        </w:rPr>
        <w:t>染料、耐水色牢度、耐酸汗渍色牢度、耐碱汗渍色牢度、耐干摩擦色牢度、耐湿摩擦色牢度、耐唾液色牢度、纤维含量、绳带要求、附件锐利性、附件抗拉强力</w:t>
      </w:r>
      <w:r w:rsidR="00EF1F5E" w:rsidRPr="000D2088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117466" w:rsidRPr="000D2088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2F768A" w:rsidRPr="000D2088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个项目进行了检验。</w:t>
      </w:r>
      <w:bookmarkStart w:id="0" w:name="_GoBack"/>
      <w:bookmarkEnd w:id="0"/>
    </w:p>
    <w:p w:rsidR="00E52DC3" w:rsidRPr="000D2088" w:rsidRDefault="00E52DC3" w:rsidP="007C0EC8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D2088">
        <w:rPr>
          <w:rFonts w:ascii="仿宋_GB2312" w:eastAsia="仿宋_GB2312" w:hAnsi="仿宋" w:cs="仿宋_GB2312" w:hint="eastAsia"/>
          <w:sz w:val="32"/>
          <w:szCs w:val="32"/>
        </w:rPr>
        <w:t>抽查发现有</w:t>
      </w:r>
      <w:r w:rsidR="002F768A" w:rsidRPr="000D2088">
        <w:rPr>
          <w:rFonts w:ascii="仿宋_GB2312" w:eastAsia="仿宋_GB2312" w:hAnsi="仿宋" w:cs="仿宋_GB2312" w:hint="eastAsia"/>
          <w:sz w:val="32"/>
          <w:szCs w:val="32"/>
        </w:rPr>
        <w:t>5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批次产品不符合标准的规定，涉及到</w:t>
      </w:r>
      <w:r w:rsidR="002F768A" w:rsidRPr="000D2088">
        <w:rPr>
          <w:rFonts w:ascii="仿宋_GB2312" w:eastAsia="仿宋_GB2312" w:hAnsi="仿宋" w:cs="仿宋_GB2312" w:hint="eastAsia"/>
          <w:sz w:val="32"/>
          <w:szCs w:val="32"/>
        </w:rPr>
        <w:t>pH值</w:t>
      </w:r>
      <w:r w:rsidR="00117466" w:rsidRPr="000D2088">
        <w:rPr>
          <w:rFonts w:ascii="仿宋_GB2312" w:eastAsia="仿宋_GB2312" w:hAnsi="仿宋" w:cs="仿宋_GB2312" w:hint="eastAsia"/>
          <w:sz w:val="32"/>
          <w:szCs w:val="32"/>
        </w:rPr>
        <w:t>、纤维含量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。具体抽查结果见附表1-</w:t>
      </w:r>
      <w:r w:rsidR="00304B66" w:rsidRPr="000D2088">
        <w:rPr>
          <w:rFonts w:ascii="仿宋_GB2312" w:eastAsia="仿宋_GB2312" w:hAnsi="仿宋" w:cs="仿宋_GB2312"/>
          <w:sz w:val="32"/>
          <w:szCs w:val="32"/>
        </w:rPr>
        <w:t>4</w:t>
      </w:r>
      <w:r w:rsidRPr="000D2088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E52DC3" w:rsidRPr="000D2088" w:rsidSect="00FF6E79">
      <w:headerReference w:type="default" r:id="rId6"/>
      <w:footerReference w:type="default" r:id="rId7"/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953" w:rsidRDefault="00C14953" w:rsidP="00D326F9">
      <w:r>
        <w:separator/>
      </w:r>
    </w:p>
  </w:endnote>
  <w:endnote w:type="continuationSeparator" w:id="0">
    <w:p w:rsidR="00C14953" w:rsidRDefault="00C14953" w:rsidP="00D32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C3" w:rsidRDefault="00E52DC3">
    <w:pPr>
      <w:pStyle w:val="a5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953" w:rsidRDefault="00C14953" w:rsidP="00D326F9">
      <w:r>
        <w:separator/>
      </w:r>
    </w:p>
  </w:footnote>
  <w:footnote w:type="continuationSeparator" w:id="0">
    <w:p w:rsidR="00C14953" w:rsidRDefault="00C14953" w:rsidP="00D326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DC3" w:rsidRDefault="00E52DC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D56"/>
    <w:rsid w:val="00014D1A"/>
    <w:rsid w:val="00044339"/>
    <w:rsid w:val="00057426"/>
    <w:rsid w:val="00065313"/>
    <w:rsid w:val="00092E4D"/>
    <w:rsid w:val="000D2088"/>
    <w:rsid w:val="000E346F"/>
    <w:rsid w:val="00115444"/>
    <w:rsid w:val="00117466"/>
    <w:rsid w:val="001229D4"/>
    <w:rsid w:val="0012682B"/>
    <w:rsid w:val="00150B3B"/>
    <w:rsid w:val="001533D4"/>
    <w:rsid w:val="00157692"/>
    <w:rsid w:val="00187E56"/>
    <w:rsid w:val="0019061B"/>
    <w:rsid w:val="00192E73"/>
    <w:rsid w:val="001B1992"/>
    <w:rsid w:val="00201FC5"/>
    <w:rsid w:val="0024026B"/>
    <w:rsid w:val="00241F03"/>
    <w:rsid w:val="002C5C7D"/>
    <w:rsid w:val="002D12D5"/>
    <w:rsid w:val="002F4282"/>
    <w:rsid w:val="002F53A8"/>
    <w:rsid w:val="002F768A"/>
    <w:rsid w:val="00304B66"/>
    <w:rsid w:val="0030563F"/>
    <w:rsid w:val="003B5872"/>
    <w:rsid w:val="003D18D8"/>
    <w:rsid w:val="003F43AC"/>
    <w:rsid w:val="0041394A"/>
    <w:rsid w:val="00434E34"/>
    <w:rsid w:val="00445829"/>
    <w:rsid w:val="00446823"/>
    <w:rsid w:val="00464C73"/>
    <w:rsid w:val="00471723"/>
    <w:rsid w:val="00477E36"/>
    <w:rsid w:val="004830EE"/>
    <w:rsid w:val="004A7212"/>
    <w:rsid w:val="004C1B66"/>
    <w:rsid w:val="004D41A4"/>
    <w:rsid w:val="004E4660"/>
    <w:rsid w:val="00506573"/>
    <w:rsid w:val="00522F4B"/>
    <w:rsid w:val="005412A2"/>
    <w:rsid w:val="005806FC"/>
    <w:rsid w:val="00585975"/>
    <w:rsid w:val="005933CB"/>
    <w:rsid w:val="005945F5"/>
    <w:rsid w:val="005D560D"/>
    <w:rsid w:val="005F4EE4"/>
    <w:rsid w:val="00603EEB"/>
    <w:rsid w:val="00625471"/>
    <w:rsid w:val="00625FB6"/>
    <w:rsid w:val="006325CB"/>
    <w:rsid w:val="00641175"/>
    <w:rsid w:val="00653530"/>
    <w:rsid w:val="0066483E"/>
    <w:rsid w:val="0068553E"/>
    <w:rsid w:val="0069073C"/>
    <w:rsid w:val="0069735F"/>
    <w:rsid w:val="006A0DE8"/>
    <w:rsid w:val="006C2C37"/>
    <w:rsid w:val="006D7348"/>
    <w:rsid w:val="006E496C"/>
    <w:rsid w:val="006F5E91"/>
    <w:rsid w:val="00730384"/>
    <w:rsid w:val="0073461E"/>
    <w:rsid w:val="00760B63"/>
    <w:rsid w:val="00766567"/>
    <w:rsid w:val="0077472D"/>
    <w:rsid w:val="00785758"/>
    <w:rsid w:val="00797166"/>
    <w:rsid w:val="007A1BBD"/>
    <w:rsid w:val="007C0EC8"/>
    <w:rsid w:val="007D5E6F"/>
    <w:rsid w:val="007F25F8"/>
    <w:rsid w:val="0080581D"/>
    <w:rsid w:val="008554F5"/>
    <w:rsid w:val="0088516F"/>
    <w:rsid w:val="008909E9"/>
    <w:rsid w:val="008B2F31"/>
    <w:rsid w:val="009023A5"/>
    <w:rsid w:val="00925B20"/>
    <w:rsid w:val="009668ED"/>
    <w:rsid w:val="009712C4"/>
    <w:rsid w:val="00985D89"/>
    <w:rsid w:val="00991811"/>
    <w:rsid w:val="009B58E4"/>
    <w:rsid w:val="009D45A9"/>
    <w:rsid w:val="009E735A"/>
    <w:rsid w:val="00A07C97"/>
    <w:rsid w:val="00A25FD8"/>
    <w:rsid w:val="00A3201C"/>
    <w:rsid w:val="00A42236"/>
    <w:rsid w:val="00A811B2"/>
    <w:rsid w:val="00A87C8B"/>
    <w:rsid w:val="00A93A79"/>
    <w:rsid w:val="00A9766C"/>
    <w:rsid w:val="00AA2BF0"/>
    <w:rsid w:val="00AA4C37"/>
    <w:rsid w:val="00AA65F2"/>
    <w:rsid w:val="00AB6DF4"/>
    <w:rsid w:val="00AF0A41"/>
    <w:rsid w:val="00B0008E"/>
    <w:rsid w:val="00B26314"/>
    <w:rsid w:val="00B40FFE"/>
    <w:rsid w:val="00B60491"/>
    <w:rsid w:val="00B62320"/>
    <w:rsid w:val="00B65C68"/>
    <w:rsid w:val="00B910F2"/>
    <w:rsid w:val="00BF1BB7"/>
    <w:rsid w:val="00C0103E"/>
    <w:rsid w:val="00C14953"/>
    <w:rsid w:val="00C40A84"/>
    <w:rsid w:val="00C41E3C"/>
    <w:rsid w:val="00C63C1D"/>
    <w:rsid w:val="00C8657F"/>
    <w:rsid w:val="00CE1FFF"/>
    <w:rsid w:val="00CE53A7"/>
    <w:rsid w:val="00CE7D56"/>
    <w:rsid w:val="00CF35A5"/>
    <w:rsid w:val="00D03F65"/>
    <w:rsid w:val="00D153BB"/>
    <w:rsid w:val="00D326F9"/>
    <w:rsid w:val="00D8462E"/>
    <w:rsid w:val="00E14798"/>
    <w:rsid w:val="00E17833"/>
    <w:rsid w:val="00E3418A"/>
    <w:rsid w:val="00E45FC0"/>
    <w:rsid w:val="00E46AD6"/>
    <w:rsid w:val="00E52DC3"/>
    <w:rsid w:val="00E82997"/>
    <w:rsid w:val="00E92F0B"/>
    <w:rsid w:val="00EB022E"/>
    <w:rsid w:val="00EC067F"/>
    <w:rsid w:val="00ED4D77"/>
    <w:rsid w:val="00EE547B"/>
    <w:rsid w:val="00EF11DA"/>
    <w:rsid w:val="00EF1F5E"/>
    <w:rsid w:val="00F03599"/>
    <w:rsid w:val="00F251EE"/>
    <w:rsid w:val="00F3205F"/>
    <w:rsid w:val="00F41B86"/>
    <w:rsid w:val="00F723A1"/>
    <w:rsid w:val="00F8026B"/>
    <w:rsid w:val="00FB4964"/>
    <w:rsid w:val="00FB4DF2"/>
    <w:rsid w:val="00FF2575"/>
    <w:rsid w:val="00FF6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E7D56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D3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D326F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32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D326F9"/>
    <w:rPr>
      <w:rFonts w:cs="Times New Roman"/>
      <w:sz w:val="18"/>
      <w:szCs w:val="18"/>
    </w:rPr>
  </w:style>
  <w:style w:type="character" w:styleId="a6">
    <w:name w:val="Emphasis"/>
    <w:basedOn w:val="a0"/>
    <w:uiPriority w:val="99"/>
    <w:qFormat/>
    <w:rsid w:val="00E92F0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附件1-3</dc:title>
  <dc:subject/>
  <dc:creator>Windows 用户</dc:creator>
  <cp:keywords/>
  <dc:description/>
  <cp:lastModifiedBy>Windows 用户</cp:lastModifiedBy>
  <cp:revision>6</cp:revision>
  <cp:lastPrinted>2019-02-25T07:59:00Z</cp:lastPrinted>
  <dcterms:created xsi:type="dcterms:W3CDTF">2019-02-27T08:36:00Z</dcterms:created>
  <dcterms:modified xsi:type="dcterms:W3CDTF">2019-02-28T07:54:00Z</dcterms:modified>
</cp:coreProperties>
</file>